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61" w:firstLineChars="100"/>
        <w:rPr>
          <w:rFonts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</w:rPr>
        <w:t>海南省妇女儿童医学中心常年法律顾问服务需求</w:t>
      </w:r>
    </w:p>
    <w:p>
      <w:pPr>
        <w:ind w:firstLine="800" w:firstLineChars="250"/>
        <w:rPr>
          <w:rFonts w:ascii="仿宋" w:hAnsi="仿宋" w:eastAsia="仿宋"/>
          <w:sz w:val="32"/>
          <w:szCs w:val="32"/>
        </w:rPr>
      </w:pPr>
    </w:p>
    <w:p>
      <w:pPr>
        <w:ind w:firstLine="803" w:firstLineChars="25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一、主要服务范围包括但不限于以下事项：</w:t>
      </w:r>
    </w:p>
    <w:p>
      <w:pPr>
        <w:ind w:firstLine="800" w:firstLineChars="2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1.为我中心解答法律咨询，依法提供意见与建议，出具律师意见书；</w:t>
      </w:r>
    </w:p>
    <w:p>
      <w:pPr>
        <w:ind w:firstLine="800" w:firstLineChars="2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2.协助我中心起草、修改、审查合同、章程等法律文书，为甲方防范或减少纠纷的发生；</w:t>
      </w:r>
    </w:p>
    <w:p>
      <w:pPr>
        <w:ind w:firstLine="800" w:firstLineChars="2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3.协助我中心起草、修改、审查内部规章制度，并就我中心内部管理提供法律咨询服务，增强内部管理的规范性和可操作性；</w:t>
      </w:r>
    </w:p>
    <w:p>
      <w:pPr>
        <w:ind w:firstLine="800" w:firstLineChars="2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4.应我中心要求参加或列席医院管理方面重大决策事项的有关会议，就我中心已经面临或者可能发生的法律风险进行法律论证，提出解决方案，发表律师意见或出具律师函；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5.协助我中心处理内部劳动关系、规范劳动合同及规章制度中的劳动关系条款，应要求进行职工法制培训，讲授法律实务知识；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6.协助海南省妇女儿童医学中心开展法治宣传教育工作；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7.为我中心需要提供的其他法律服务。</w:t>
      </w:r>
    </w:p>
    <w:p>
      <w:pPr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二、法律服务方式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1.服务方式包括但不限于以下几种工作方式:电话、微信、邮件往来、参加会议、参与谈判、出具合同审查意见、出具法律意见书及其他服务形式。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对我中心的法律咨询及非诉法律事务做出正确解答，一般事务在4小时内做出口头或书面回复，并对相关问题提出具体的可操作方案和解决途径;对于合同、协议等法律文书的审查等简单的法律文书应当在2个工作日内提出审查意见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复杂事项的法律文书在5个工作日内提出审查意见。如遇紧急事件，需配合海南省妇女儿童医学中心需求，随时提供服务。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3.根据合同审查的情况以及相关法律事务的咨询情况，每年出具总结性报告为医院的发展提出建议。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4.解除服务后，三年内不得承接与我中心相关的非诉事务及法律诉讼事务。（须提供承诺函，格式自拟）</w:t>
      </w:r>
    </w:p>
    <w:p>
      <w:pPr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三、其他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1.法律服务机构和主办执业人员近3年未受到司法行政部门处罚或律师协会的行业处分的证明；可自行出具承诺函予以承诺。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2.为中心指派服务律师，须提供律师法律职业资格或律师资格证等其他相关资料。</w:t>
      </w:r>
    </w:p>
    <w:p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四、相关材料（须体现在报价文件中作为佐证）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1.所在单位近3年基本情况介绍，包括从业人员概况、开展业务情况、办公场所、硬件情况等。</w:t>
      </w:r>
    </w:p>
    <w:p>
      <w:pPr>
        <w:ind w:firstLine="800" w:firstLineChars="25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2.以往参与医院法律服务的情况，以及代表性案例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。</w:t>
      </w:r>
    </w:p>
    <w:p>
      <w:pPr>
        <w:ind w:firstLine="800" w:firstLineChars="2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3.为我中心提供法律服务的工作方案与收费标准。</w:t>
      </w:r>
    </w:p>
    <w:p>
      <w:pPr>
        <w:ind w:firstLine="800" w:firstLineChars="2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4.律师团队近3年的基本情况介绍，包括学历、开始执业的时间，主要执业经历，现执业机构等。</w:t>
      </w:r>
      <w:bookmarkStart w:id="0" w:name="_GoBack"/>
      <w:bookmarkEnd w:id="0"/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mYmVhMGQ2YWQwOTc0ZDFkYmVkZTE0NzFkNThlYzIifQ=="/>
    <w:docVar w:name="KSO_WPS_MARK_KEY" w:val="4ea983fb-705f-4a9a-a984-d0a76a37f724"/>
  </w:docVars>
  <w:rsids>
    <w:rsidRoot w:val="00D24D65"/>
    <w:rsid w:val="000B6264"/>
    <w:rsid w:val="00150863"/>
    <w:rsid w:val="00204C90"/>
    <w:rsid w:val="002368BB"/>
    <w:rsid w:val="00267A01"/>
    <w:rsid w:val="002771FB"/>
    <w:rsid w:val="002A3C88"/>
    <w:rsid w:val="002F5A74"/>
    <w:rsid w:val="003F7AF0"/>
    <w:rsid w:val="004738D6"/>
    <w:rsid w:val="00496773"/>
    <w:rsid w:val="004D1BDE"/>
    <w:rsid w:val="00584AF9"/>
    <w:rsid w:val="005876D0"/>
    <w:rsid w:val="0062534B"/>
    <w:rsid w:val="00810672"/>
    <w:rsid w:val="00857D7F"/>
    <w:rsid w:val="00864946"/>
    <w:rsid w:val="00930B90"/>
    <w:rsid w:val="00980B91"/>
    <w:rsid w:val="00A524AA"/>
    <w:rsid w:val="00B665C2"/>
    <w:rsid w:val="00CB520C"/>
    <w:rsid w:val="00CC6983"/>
    <w:rsid w:val="00CF73D7"/>
    <w:rsid w:val="00D24D65"/>
    <w:rsid w:val="00D42070"/>
    <w:rsid w:val="00D72819"/>
    <w:rsid w:val="00E47DBB"/>
    <w:rsid w:val="00E60FFC"/>
    <w:rsid w:val="00F0508C"/>
    <w:rsid w:val="00F77D6A"/>
    <w:rsid w:val="24302BD9"/>
    <w:rsid w:val="39C93F57"/>
    <w:rsid w:val="3CF06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8A7E8-642E-4CCA-A1C8-F622C2107AE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905</Words>
  <Characters>922</Characters>
  <Lines>6</Lines>
  <Paragraphs>1</Paragraphs>
  <TotalTime>69</TotalTime>
  <ScaleCrop>false</ScaleCrop>
  <LinksUpToDate>false</LinksUpToDate>
  <CharactersWithSpaces>922</CharactersWithSpaces>
  <Application>WPS Office_11.1.0.12155_F1E327BC-269C-435d-A152-05C5408002CA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2024-04-01T02:14:00Z</dcterms:created>
  <dc:creator>贺晶晶</dc:creator>
  <cp:lastModifiedBy>22347</cp:lastModifiedBy>
  <dcterms:modified xsi:type="dcterms:W3CDTF">2024-04-05T08:44:24Z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2052-11.1.0.12155</vt:lpwstr>
  </property>
  <property fmtid="{D5CDD505-2E9C-101B-9397-08002B2CF9AE}" pid="3" name="ICV">
    <vt:lpwstr>9D42619450914235AD5690B395D1F7BE_13</vt:lpwstr>
  </property>
</Properties>
</file>