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BE2" w:rsidRDefault="00FC0007" w:rsidP="00F77B7D">
      <w:pPr>
        <w:spacing w:line="400" w:lineRule="exact"/>
        <w:jc w:val="center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西门子</w:t>
      </w:r>
      <w:r w:rsidR="00F77B7D">
        <w:rPr>
          <w:rFonts w:ascii="宋体" w:eastAsia="宋体" w:hAnsi="宋体" w:hint="eastAsia"/>
          <w:b/>
          <w:sz w:val="32"/>
          <w:szCs w:val="32"/>
        </w:rPr>
        <w:t>射线装置技术保养服务需求</w:t>
      </w:r>
    </w:p>
    <w:p w:rsidR="00630BE2" w:rsidRDefault="00630BE2">
      <w:pPr>
        <w:spacing w:line="400" w:lineRule="exact"/>
        <w:jc w:val="center"/>
        <w:rPr>
          <w:rFonts w:ascii="宋体" w:eastAsia="宋体" w:hAnsi="宋体"/>
          <w:b/>
          <w:sz w:val="32"/>
          <w:szCs w:val="32"/>
        </w:rPr>
      </w:pPr>
    </w:p>
    <w:p w:rsidR="00D57374" w:rsidRPr="004C5B1A" w:rsidRDefault="00D57374" w:rsidP="00D57374">
      <w:pPr>
        <w:spacing w:line="120" w:lineRule="auto"/>
        <w:ind w:firstLineChars="150" w:firstLine="361"/>
        <w:rPr>
          <w:rFonts w:ascii="仿宋" w:eastAsia="仿宋" w:hAnsi="仿宋" w:cs="宋体"/>
          <w:b/>
          <w:sz w:val="24"/>
          <w:szCs w:val="24"/>
        </w:rPr>
      </w:pPr>
      <w:bookmarkStart w:id="0" w:name="_Toc441065661"/>
      <w:r w:rsidRPr="004C5B1A">
        <w:rPr>
          <w:rFonts w:ascii="仿宋" w:eastAsia="仿宋" w:hAnsi="仿宋" w:cs="宋体" w:hint="eastAsia"/>
          <w:b/>
          <w:sz w:val="24"/>
          <w:szCs w:val="24"/>
        </w:rPr>
        <w:t>一、</w:t>
      </w:r>
      <w:bookmarkEnd w:id="0"/>
      <w:r w:rsidRPr="004C5B1A">
        <w:rPr>
          <w:rFonts w:ascii="仿宋" w:eastAsia="仿宋" w:hAnsi="仿宋" w:cs="宋体" w:hint="eastAsia"/>
          <w:b/>
          <w:sz w:val="24"/>
          <w:szCs w:val="24"/>
        </w:rPr>
        <w:t>服务范围及内容</w:t>
      </w:r>
    </w:p>
    <w:p w:rsidR="00D57374" w:rsidRPr="004C5B1A" w:rsidRDefault="00D57374" w:rsidP="00D57374">
      <w:pPr>
        <w:spacing w:line="120" w:lineRule="auto"/>
        <w:ind w:firstLineChars="150" w:firstLine="361"/>
        <w:rPr>
          <w:rFonts w:ascii="仿宋" w:eastAsia="仿宋" w:hAnsi="仿宋" w:cs="宋体"/>
          <w:b/>
          <w:sz w:val="24"/>
          <w:szCs w:val="24"/>
        </w:rPr>
      </w:pPr>
      <w:r w:rsidRPr="004C5B1A">
        <w:rPr>
          <w:rFonts w:ascii="仿宋" w:eastAsia="仿宋" w:hAnsi="仿宋" w:cs="宋体" w:hint="eastAsia"/>
          <w:b/>
          <w:sz w:val="24"/>
          <w:szCs w:val="24"/>
        </w:rPr>
        <w:t>1.服务期限：1年；</w:t>
      </w:r>
    </w:p>
    <w:p w:rsidR="00D57374" w:rsidRPr="004C5B1A" w:rsidRDefault="00D57374" w:rsidP="00D57374">
      <w:pPr>
        <w:spacing w:line="120" w:lineRule="auto"/>
        <w:ind w:firstLineChars="150" w:firstLine="361"/>
        <w:rPr>
          <w:rFonts w:ascii="仿宋" w:eastAsia="仿宋" w:hAnsi="仿宋" w:cs="宋体"/>
          <w:b/>
          <w:sz w:val="24"/>
          <w:szCs w:val="24"/>
        </w:rPr>
      </w:pPr>
      <w:r w:rsidRPr="004C5B1A">
        <w:rPr>
          <w:rFonts w:ascii="仿宋" w:eastAsia="仿宋" w:hAnsi="仿宋" w:cs="宋体" w:hint="eastAsia"/>
          <w:b/>
          <w:sz w:val="24"/>
          <w:szCs w:val="24"/>
        </w:rPr>
        <w:t>2.保修范围：</w:t>
      </w:r>
    </w:p>
    <w:p w:rsidR="00D57374" w:rsidRPr="004C5B1A" w:rsidRDefault="00D57374" w:rsidP="00D57374">
      <w:pPr>
        <w:spacing w:line="120" w:lineRule="auto"/>
        <w:ind w:firstLineChars="100" w:firstLine="240"/>
        <w:rPr>
          <w:rFonts w:ascii="仿宋" w:eastAsia="仿宋" w:hAnsi="仿宋" w:cs="宋体"/>
          <w:sz w:val="24"/>
          <w:szCs w:val="24"/>
        </w:rPr>
      </w:pPr>
      <w:r w:rsidRPr="004C5B1A">
        <w:rPr>
          <w:rFonts w:ascii="仿宋" w:eastAsia="仿宋" w:hAnsi="仿宋" w:cs="宋体" w:hint="eastAsia"/>
          <w:sz w:val="24"/>
          <w:szCs w:val="24"/>
        </w:rPr>
        <w:t>（1）一年定期4次保养+整机不限次叫修服务；</w:t>
      </w:r>
    </w:p>
    <w:p w:rsidR="00D57374" w:rsidRPr="004C5B1A" w:rsidRDefault="00D57374" w:rsidP="00D57374">
      <w:pPr>
        <w:spacing w:line="120" w:lineRule="auto"/>
        <w:ind w:firstLineChars="100" w:firstLine="240"/>
        <w:rPr>
          <w:rFonts w:ascii="仿宋" w:eastAsia="仿宋" w:hAnsi="仿宋" w:cs="宋体"/>
          <w:sz w:val="24"/>
          <w:szCs w:val="24"/>
        </w:rPr>
      </w:pPr>
      <w:r w:rsidRPr="004C5B1A">
        <w:rPr>
          <w:rFonts w:ascii="仿宋" w:eastAsia="仿宋" w:hAnsi="仿宋" w:cs="宋体" w:hint="eastAsia"/>
          <w:sz w:val="24"/>
          <w:szCs w:val="24"/>
        </w:rPr>
        <w:t>（2）确诊故障原因；</w:t>
      </w:r>
    </w:p>
    <w:p w:rsidR="00D57374" w:rsidRPr="004C5B1A" w:rsidRDefault="00D57374" w:rsidP="00D57374">
      <w:pPr>
        <w:spacing w:line="120" w:lineRule="auto"/>
        <w:ind w:firstLineChars="100" w:firstLine="240"/>
        <w:rPr>
          <w:rFonts w:ascii="仿宋" w:eastAsia="仿宋" w:hAnsi="仿宋" w:cs="宋体"/>
          <w:sz w:val="24"/>
          <w:szCs w:val="24"/>
        </w:rPr>
      </w:pPr>
      <w:r w:rsidRPr="004C5B1A">
        <w:rPr>
          <w:rFonts w:ascii="仿宋" w:eastAsia="仿宋" w:hAnsi="仿宋" w:cs="宋体" w:hint="eastAsia"/>
          <w:sz w:val="24"/>
          <w:szCs w:val="24"/>
        </w:rPr>
        <w:t>（3）安全检查；</w:t>
      </w:r>
    </w:p>
    <w:p w:rsidR="00D57374" w:rsidRPr="004C5B1A" w:rsidRDefault="00D57374" w:rsidP="00D57374">
      <w:pPr>
        <w:spacing w:line="120" w:lineRule="auto"/>
        <w:ind w:firstLineChars="100" w:firstLine="240"/>
        <w:rPr>
          <w:rFonts w:ascii="仿宋" w:eastAsia="仿宋" w:hAnsi="仿宋" w:cs="宋体"/>
          <w:sz w:val="24"/>
          <w:szCs w:val="24"/>
        </w:rPr>
      </w:pPr>
      <w:r w:rsidRPr="004C5B1A">
        <w:rPr>
          <w:rFonts w:ascii="仿宋" w:eastAsia="仿宋" w:hAnsi="仿宋" w:cs="宋体" w:hint="eastAsia"/>
          <w:sz w:val="24"/>
          <w:szCs w:val="24"/>
        </w:rPr>
        <w:t>（4）质量保证；</w:t>
      </w:r>
    </w:p>
    <w:p w:rsidR="00D57374" w:rsidRPr="004C5B1A" w:rsidRDefault="00D57374" w:rsidP="00D57374">
      <w:pPr>
        <w:spacing w:line="120" w:lineRule="auto"/>
        <w:ind w:firstLineChars="100" w:firstLine="240"/>
        <w:rPr>
          <w:rFonts w:ascii="仿宋" w:eastAsia="仿宋" w:hAnsi="仿宋" w:cs="宋体"/>
          <w:sz w:val="24"/>
          <w:szCs w:val="24"/>
        </w:rPr>
      </w:pPr>
      <w:r w:rsidRPr="004C5B1A">
        <w:rPr>
          <w:rFonts w:ascii="仿宋" w:eastAsia="仿宋" w:hAnsi="仿宋" w:cs="宋体" w:hint="eastAsia"/>
          <w:sz w:val="24"/>
          <w:szCs w:val="24"/>
        </w:rPr>
        <w:t>（5）24小时*365天热线支持；</w:t>
      </w:r>
    </w:p>
    <w:p w:rsidR="00D57374" w:rsidRPr="004C5B1A" w:rsidRDefault="00D57374" w:rsidP="00D57374">
      <w:pPr>
        <w:spacing w:line="120" w:lineRule="auto"/>
        <w:ind w:firstLineChars="100" w:firstLine="240"/>
        <w:rPr>
          <w:rFonts w:ascii="仿宋" w:eastAsia="仿宋" w:hAnsi="仿宋" w:cs="宋体"/>
          <w:sz w:val="24"/>
          <w:szCs w:val="24"/>
        </w:rPr>
      </w:pPr>
      <w:r w:rsidRPr="004C5B1A">
        <w:rPr>
          <w:rFonts w:ascii="仿宋" w:eastAsia="仿宋" w:hAnsi="仿宋" w:cs="宋体" w:hint="eastAsia"/>
          <w:sz w:val="24"/>
          <w:szCs w:val="24"/>
        </w:rPr>
        <w:t>（6）远程服务；</w:t>
      </w:r>
    </w:p>
    <w:p w:rsidR="00D57374" w:rsidRPr="004C5B1A" w:rsidRDefault="00D57374" w:rsidP="00D57374">
      <w:pPr>
        <w:tabs>
          <w:tab w:val="left" w:pos="8364"/>
        </w:tabs>
        <w:spacing w:line="360" w:lineRule="auto"/>
        <w:ind w:firstLineChars="147" w:firstLine="353"/>
        <w:rPr>
          <w:rFonts w:ascii="仿宋" w:eastAsia="仿宋" w:hAnsi="仿宋" w:cs="宋体"/>
          <w:sz w:val="24"/>
          <w:szCs w:val="24"/>
        </w:rPr>
      </w:pPr>
      <w:r w:rsidRPr="004C5B1A">
        <w:rPr>
          <w:rFonts w:ascii="仿宋" w:eastAsia="仿宋" w:hAnsi="仿宋" w:cs="宋体" w:hint="eastAsia"/>
          <w:sz w:val="24"/>
          <w:szCs w:val="24"/>
        </w:rPr>
        <w:t>注：不包含所有的备件更换。</w:t>
      </w:r>
    </w:p>
    <w:p w:rsidR="00630BE2" w:rsidRPr="00D57374" w:rsidRDefault="00677B1F" w:rsidP="00D57374">
      <w:pPr>
        <w:spacing w:line="240" w:lineRule="atLeast"/>
        <w:ind w:firstLineChars="147" w:firstLine="354"/>
        <w:rPr>
          <w:rFonts w:ascii="仿宋" w:eastAsia="仿宋" w:hAnsi="仿宋" w:cs="宋体"/>
          <w:b/>
          <w:sz w:val="24"/>
          <w:szCs w:val="24"/>
        </w:rPr>
      </w:pPr>
      <w:r w:rsidRPr="00D57374">
        <w:rPr>
          <w:rFonts w:ascii="仿宋" w:eastAsia="仿宋" w:hAnsi="仿宋" w:cs="宋体" w:hint="eastAsia"/>
          <w:b/>
          <w:sz w:val="24"/>
          <w:szCs w:val="24"/>
        </w:rPr>
        <w:t>二、设备维保服务要求</w:t>
      </w:r>
    </w:p>
    <w:p w:rsidR="0091686E" w:rsidRDefault="00677B1F" w:rsidP="0091686E">
      <w:pPr>
        <w:spacing w:line="240" w:lineRule="atLeast"/>
        <w:ind w:firstLineChars="196" w:firstLine="472"/>
        <w:rPr>
          <w:rFonts w:ascii="仿宋" w:eastAsia="仿宋" w:hAnsi="仿宋"/>
          <w:b/>
          <w:bCs/>
          <w:sz w:val="24"/>
          <w:szCs w:val="24"/>
        </w:rPr>
      </w:pPr>
      <w:r w:rsidRPr="00D57374">
        <w:rPr>
          <w:rFonts w:ascii="仿宋" w:eastAsia="仿宋" w:hAnsi="仿宋" w:cs="宋体" w:hint="eastAsia"/>
          <w:b/>
          <w:sz w:val="24"/>
          <w:szCs w:val="24"/>
        </w:rPr>
        <w:t>1.报修方式：</w:t>
      </w:r>
      <w:r w:rsidRPr="00D57374">
        <w:rPr>
          <w:rFonts w:ascii="仿宋" w:eastAsia="仿宋" w:hAnsi="仿宋" w:cs="宋体" w:hint="eastAsia"/>
          <w:sz w:val="24"/>
          <w:szCs w:val="24"/>
        </w:rPr>
        <w:t>具备400客户服务专线,24小时*365天开通，并有专人接听。享有产品专员24小时1对1服务。</w:t>
      </w:r>
    </w:p>
    <w:p w:rsidR="0091686E" w:rsidRDefault="00677B1F" w:rsidP="0091686E">
      <w:pPr>
        <w:spacing w:line="240" w:lineRule="atLeast"/>
        <w:ind w:firstLineChars="196" w:firstLine="472"/>
        <w:rPr>
          <w:rFonts w:ascii="仿宋" w:eastAsia="仿宋" w:hAnsi="仿宋"/>
          <w:b/>
          <w:bCs/>
          <w:sz w:val="24"/>
          <w:szCs w:val="24"/>
        </w:rPr>
      </w:pPr>
      <w:r w:rsidRPr="00D57374">
        <w:rPr>
          <w:rFonts w:ascii="仿宋" w:eastAsia="仿宋" w:hAnsi="仿宋" w:cs="宋体" w:hint="eastAsia"/>
          <w:b/>
          <w:sz w:val="24"/>
          <w:szCs w:val="24"/>
        </w:rPr>
        <w:t>2.维修响应时间：</w:t>
      </w:r>
      <w:r w:rsidRPr="00D57374">
        <w:rPr>
          <w:rFonts w:ascii="仿宋" w:eastAsia="仿宋" w:hAnsi="仿宋" w:cs="宋体" w:hint="eastAsia"/>
          <w:sz w:val="24"/>
          <w:szCs w:val="24"/>
        </w:rPr>
        <w:t>接到医院报修电话之时起，资深工程师立即响应。紧急故障若电话交流无法解决，则在接获报修电话后工程师12小时内到达现场，直到设备恢复正常。</w:t>
      </w:r>
    </w:p>
    <w:p w:rsidR="00630BE2" w:rsidRPr="0091686E" w:rsidRDefault="00600486" w:rsidP="00600486">
      <w:pPr>
        <w:spacing w:line="240" w:lineRule="atLeast"/>
        <w:ind w:firstLineChars="196" w:firstLine="472"/>
        <w:rPr>
          <w:rFonts w:ascii="仿宋" w:eastAsia="仿宋" w:hAnsi="仿宋"/>
          <w:b/>
          <w:bCs/>
          <w:sz w:val="24"/>
          <w:szCs w:val="24"/>
        </w:rPr>
      </w:pPr>
      <w:r w:rsidRPr="00600486">
        <w:rPr>
          <w:rFonts w:ascii="仿宋" w:eastAsia="仿宋" w:hAnsi="仿宋" w:cs="宋体" w:hint="eastAsia"/>
          <w:b/>
          <w:sz w:val="24"/>
          <w:szCs w:val="24"/>
        </w:rPr>
        <w:t>▲</w:t>
      </w:r>
      <w:r w:rsidR="00677B1F" w:rsidRPr="00D57374">
        <w:rPr>
          <w:rFonts w:ascii="仿宋" w:eastAsia="仿宋" w:hAnsi="仿宋" w:cs="宋体" w:hint="eastAsia"/>
          <w:b/>
          <w:sz w:val="24"/>
          <w:szCs w:val="24"/>
        </w:rPr>
        <w:t>3.定期维护保养：</w:t>
      </w:r>
      <w:r w:rsidR="00677B1F" w:rsidRPr="00D57374">
        <w:rPr>
          <w:rFonts w:ascii="仿宋" w:eastAsia="仿宋" w:hAnsi="仿宋" w:cs="宋体" w:hint="eastAsia"/>
          <w:sz w:val="24"/>
          <w:szCs w:val="24"/>
        </w:rPr>
        <w:t>提供一年至少4次的保养，并提供保养报告单。</w:t>
      </w:r>
    </w:p>
    <w:p w:rsidR="00630BE2" w:rsidRPr="00D57374" w:rsidRDefault="00677B1F" w:rsidP="00D57374">
      <w:pPr>
        <w:spacing w:line="240" w:lineRule="atLeast"/>
        <w:ind w:firstLineChars="196" w:firstLine="470"/>
        <w:rPr>
          <w:rFonts w:ascii="仿宋" w:eastAsia="仿宋" w:hAnsi="仿宋" w:cs="宋体"/>
          <w:sz w:val="24"/>
          <w:szCs w:val="24"/>
        </w:rPr>
      </w:pPr>
      <w:r w:rsidRPr="00D57374">
        <w:rPr>
          <w:rFonts w:ascii="仿宋" w:eastAsia="仿宋" w:hAnsi="仿宋" w:cs="宋体" w:hint="eastAsia"/>
          <w:sz w:val="24"/>
          <w:szCs w:val="24"/>
        </w:rPr>
        <w:t>维护保养服务包括：系统检测、附件检查、保护接地测试，安全系统检查、功能测式、电气环境检测以及非紧急性质的补救性服务，保养完成后确保设备能达到制造商的运行状态要求；保养结束后，在保养报告最后做保养工作总结，告知使用科室，使用过程需要注意事项。并提供维护保养报告供院方负责设备的相关人员进行签名确认，并双方留档。保养中需更换的所有配件、损耗品由维保公司承担。</w:t>
      </w:r>
    </w:p>
    <w:p w:rsidR="0091686E" w:rsidRDefault="00600486" w:rsidP="00600486">
      <w:pPr>
        <w:spacing w:line="240" w:lineRule="atLeast"/>
        <w:ind w:firstLineChars="200" w:firstLine="480"/>
        <w:rPr>
          <w:rFonts w:ascii="仿宋" w:eastAsia="仿宋" w:hAnsi="仿宋" w:cs="宋体"/>
          <w:sz w:val="24"/>
          <w:szCs w:val="24"/>
        </w:rPr>
      </w:pPr>
      <w:r w:rsidRPr="00600486">
        <w:rPr>
          <w:rFonts w:ascii="仿宋" w:eastAsia="仿宋" w:hAnsi="仿宋" w:cs="宋体" w:hint="eastAsia"/>
          <w:sz w:val="24"/>
          <w:szCs w:val="24"/>
        </w:rPr>
        <w:t>▲</w:t>
      </w:r>
      <w:r w:rsidR="00677B1F" w:rsidRPr="00D57374">
        <w:rPr>
          <w:rFonts w:ascii="仿宋" w:eastAsia="仿宋" w:hAnsi="仿宋" w:cs="宋体" w:hint="eastAsia"/>
          <w:sz w:val="24"/>
          <w:szCs w:val="24"/>
        </w:rPr>
        <w:t>4.</w:t>
      </w:r>
      <w:r w:rsidR="00677B1F" w:rsidRPr="00D57374">
        <w:rPr>
          <w:rFonts w:ascii="仿宋" w:eastAsia="仿宋" w:hAnsi="仿宋" w:cs="宋体" w:hint="eastAsia"/>
          <w:b/>
          <w:sz w:val="24"/>
          <w:szCs w:val="24"/>
        </w:rPr>
        <w:t>备件维修保障：</w:t>
      </w:r>
      <w:r w:rsidR="00677B1F" w:rsidRPr="00D57374">
        <w:rPr>
          <w:rFonts w:ascii="仿宋" w:eastAsia="仿宋" w:hAnsi="仿宋" w:cs="宋体" w:hint="eastAsia"/>
          <w:sz w:val="24"/>
          <w:szCs w:val="24"/>
        </w:rPr>
        <w:t>需确保维修的零备件是与原设备型号一致的原厂备件，安装完毕后达到厂家公司设备运行标准。</w:t>
      </w:r>
    </w:p>
    <w:p w:rsidR="0091686E" w:rsidRDefault="00600486" w:rsidP="00600486">
      <w:pPr>
        <w:spacing w:line="240" w:lineRule="atLeast"/>
        <w:ind w:firstLineChars="200" w:firstLine="480"/>
        <w:rPr>
          <w:rFonts w:ascii="仿宋" w:eastAsia="仿宋" w:hAnsi="仿宋" w:cs="宋体"/>
          <w:sz w:val="24"/>
          <w:szCs w:val="24"/>
        </w:rPr>
      </w:pPr>
      <w:r w:rsidRPr="00600486">
        <w:rPr>
          <w:rFonts w:ascii="仿宋" w:eastAsia="仿宋" w:hAnsi="仿宋" w:cs="宋体" w:hint="eastAsia"/>
          <w:sz w:val="24"/>
          <w:szCs w:val="24"/>
        </w:rPr>
        <w:t>▲</w:t>
      </w:r>
      <w:r w:rsidR="00677B1F" w:rsidRPr="00D57374">
        <w:rPr>
          <w:rFonts w:ascii="仿宋" w:eastAsia="仿宋" w:hAnsi="仿宋" w:cs="宋体" w:hint="eastAsia"/>
          <w:b/>
          <w:sz w:val="24"/>
          <w:szCs w:val="24"/>
        </w:rPr>
        <w:t>5.备件响应时间：</w:t>
      </w:r>
      <w:r w:rsidR="00677B1F" w:rsidRPr="00D57374">
        <w:rPr>
          <w:rFonts w:ascii="仿宋" w:eastAsia="仿宋" w:hAnsi="仿宋" w:cs="宋体" w:hint="eastAsia"/>
          <w:sz w:val="24"/>
          <w:szCs w:val="24"/>
        </w:rPr>
        <w:t>需确保国内仓库备件48小时内到达现场，特殊情况双方协商解决。</w:t>
      </w:r>
    </w:p>
    <w:p w:rsidR="00630BE2" w:rsidRPr="00D57374" w:rsidRDefault="00677B1F" w:rsidP="0091686E">
      <w:pPr>
        <w:spacing w:line="240" w:lineRule="atLeast"/>
        <w:ind w:firstLineChars="200" w:firstLine="482"/>
        <w:rPr>
          <w:rFonts w:ascii="仿宋" w:eastAsia="仿宋" w:hAnsi="仿宋" w:cs="宋体"/>
          <w:sz w:val="24"/>
          <w:szCs w:val="24"/>
        </w:rPr>
      </w:pPr>
      <w:r w:rsidRPr="00D57374">
        <w:rPr>
          <w:rFonts w:ascii="仿宋" w:eastAsia="仿宋" w:hAnsi="仿宋" w:cs="宋体" w:hint="eastAsia"/>
          <w:b/>
          <w:sz w:val="24"/>
          <w:szCs w:val="24"/>
        </w:rPr>
        <w:t>6.故障维修保障：</w:t>
      </w:r>
      <w:r w:rsidRPr="00D57374">
        <w:rPr>
          <w:rFonts w:ascii="仿宋" w:eastAsia="仿宋" w:hAnsi="仿宋" w:cs="宋体" w:hint="eastAsia"/>
          <w:sz w:val="24"/>
          <w:szCs w:val="24"/>
        </w:rPr>
        <w:t>保修期内，如果设备遇到故障，而维保公司维修解决不了的，院方有权请其它第三方或者厂家来维修，所产生的所有费用由维保公司支付。</w:t>
      </w:r>
    </w:p>
    <w:p w:rsidR="00630BE2" w:rsidRPr="00D57374" w:rsidRDefault="00677B1F" w:rsidP="00D57374">
      <w:pPr>
        <w:autoSpaceDE w:val="0"/>
        <w:autoSpaceDN w:val="0"/>
        <w:adjustRightInd w:val="0"/>
        <w:spacing w:line="240" w:lineRule="atLeast"/>
        <w:ind w:firstLine="480"/>
        <w:rPr>
          <w:rFonts w:ascii="仿宋" w:eastAsia="仿宋" w:hAnsi="仿宋" w:cs="宋体"/>
          <w:sz w:val="24"/>
          <w:szCs w:val="24"/>
        </w:rPr>
      </w:pPr>
      <w:r w:rsidRPr="00D57374">
        <w:rPr>
          <w:rFonts w:ascii="仿宋" w:eastAsia="仿宋" w:hAnsi="仿宋" w:cs="宋体" w:hint="eastAsia"/>
          <w:b/>
          <w:sz w:val="24"/>
          <w:szCs w:val="24"/>
        </w:rPr>
        <w:t>7.维修记录跟踪及资料建档要求：</w:t>
      </w:r>
      <w:r w:rsidRPr="00D57374">
        <w:rPr>
          <w:rFonts w:ascii="仿宋" w:eastAsia="仿宋" w:hAnsi="仿宋" w:cs="宋体" w:hint="eastAsia"/>
          <w:sz w:val="24"/>
          <w:szCs w:val="24"/>
        </w:rPr>
        <w:t>提供全年维修、维保总结报告包括：维修记录、详细的保养记录，并列出需更换的所有配件、损耗品的清单及价格。</w:t>
      </w:r>
    </w:p>
    <w:p w:rsidR="00630BE2" w:rsidRPr="00D57374" w:rsidRDefault="00600486" w:rsidP="00D57374">
      <w:pPr>
        <w:autoSpaceDE w:val="0"/>
        <w:autoSpaceDN w:val="0"/>
        <w:adjustRightInd w:val="0"/>
        <w:spacing w:line="240" w:lineRule="atLeast"/>
        <w:ind w:firstLine="480"/>
        <w:rPr>
          <w:rFonts w:ascii="仿宋" w:eastAsia="仿宋" w:hAnsi="仿宋" w:cs="宋体"/>
          <w:sz w:val="24"/>
          <w:szCs w:val="24"/>
        </w:rPr>
      </w:pPr>
      <w:r w:rsidRPr="00600486">
        <w:rPr>
          <w:rFonts w:ascii="仿宋" w:eastAsia="仿宋" w:hAnsi="仿宋" w:cs="宋体" w:hint="eastAsia"/>
          <w:sz w:val="24"/>
          <w:szCs w:val="24"/>
        </w:rPr>
        <w:t>▲</w:t>
      </w:r>
      <w:r w:rsidR="00677B1F" w:rsidRPr="00D57374">
        <w:rPr>
          <w:rFonts w:ascii="仿宋" w:eastAsia="仿宋" w:hAnsi="仿宋" w:cs="宋体" w:hint="eastAsia"/>
          <w:b/>
          <w:sz w:val="24"/>
          <w:szCs w:val="24"/>
        </w:rPr>
        <w:t>8.开机率：</w:t>
      </w:r>
      <w:r w:rsidR="00677B1F" w:rsidRPr="00D57374">
        <w:rPr>
          <w:rFonts w:ascii="仿宋" w:eastAsia="仿宋" w:hAnsi="仿宋" w:cs="宋体" w:hint="eastAsia"/>
          <w:sz w:val="24"/>
          <w:szCs w:val="24"/>
        </w:rPr>
        <w:t>因设备故障导致开机率达不到</w:t>
      </w:r>
      <w:r w:rsidR="00677B1F" w:rsidRPr="00D57374">
        <w:rPr>
          <w:rFonts w:ascii="仿宋" w:eastAsia="仿宋" w:hAnsi="仿宋" w:cs="宋体"/>
          <w:sz w:val="24"/>
          <w:szCs w:val="24"/>
        </w:rPr>
        <w:t>95</w:t>
      </w:r>
      <w:r w:rsidR="00677B1F" w:rsidRPr="00D57374">
        <w:rPr>
          <w:rFonts w:ascii="仿宋" w:eastAsia="仿宋" w:hAnsi="仿宋" w:cs="宋体" w:hint="eastAsia"/>
          <w:sz w:val="24"/>
          <w:szCs w:val="24"/>
        </w:rPr>
        <w:t>％即</w:t>
      </w:r>
      <w:r w:rsidR="00677B1F" w:rsidRPr="00D57374">
        <w:rPr>
          <w:rFonts w:ascii="仿宋" w:eastAsia="仿宋" w:hAnsi="仿宋" w:cs="宋体"/>
          <w:sz w:val="24"/>
          <w:szCs w:val="24"/>
        </w:rPr>
        <w:t>347</w:t>
      </w:r>
      <w:r w:rsidR="00677B1F" w:rsidRPr="00D57374">
        <w:rPr>
          <w:rFonts w:ascii="仿宋" w:eastAsia="仿宋" w:hAnsi="仿宋" w:cs="宋体" w:hint="eastAsia"/>
          <w:sz w:val="24"/>
          <w:szCs w:val="24"/>
        </w:rPr>
        <w:t>天以上，保修期按</w:t>
      </w:r>
      <w:r w:rsidR="00677B1F" w:rsidRPr="00D57374">
        <w:rPr>
          <w:rFonts w:ascii="仿宋" w:eastAsia="仿宋" w:hAnsi="仿宋" w:cs="宋体"/>
          <w:sz w:val="24"/>
          <w:szCs w:val="24"/>
        </w:rPr>
        <w:t>1</w:t>
      </w:r>
      <w:r w:rsidR="00677B1F" w:rsidRPr="00D57374">
        <w:rPr>
          <w:rFonts w:ascii="仿宋" w:eastAsia="仿宋" w:hAnsi="仿宋" w:cs="宋体" w:hint="eastAsia"/>
          <w:sz w:val="24"/>
          <w:szCs w:val="24"/>
        </w:rPr>
        <w:t>：</w:t>
      </w:r>
      <w:r w:rsidR="00677B1F" w:rsidRPr="00D57374">
        <w:rPr>
          <w:rFonts w:ascii="仿宋" w:eastAsia="仿宋" w:hAnsi="仿宋" w:cs="宋体"/>
          <w:sz w:val="24"/>
          <w:szCs w:val="24"/>
        </w:rPr>
        <w:t>2</w:t>
      </w:r>
      <w:r w:rsidR="00677B1F" w:rsidRPr="00D57374">
        <w:rPr>
          <w:rFonts w:ascii="仿宋" w:eastAsia="仿宋" w:hAnsi="仿宋" w:cs="宋体" w:hint="eastAsia"/>
          <w:sz w:val="24"/>
          <w:szCs w:val="24"/>
        </w:rPr>
        <w:t>顺延（即按天算、开机日每降低</w:t>
      </w:r>
      <w:r w:rsidR="00677B1F" w:rsidRPr="00D57374">
        <w:rPr>
          <w:rFonts w:ascii="仿宋" w:eastAsia="仿宋" w:hAnsi="仿宋" w:cs="宋体"/>
          <w:sz w:val="24"/>
          <w:szCs w:val="24"/>
        </w:rPr>
        <w:t>1</w:t>
      </w:r>
      <w:r w:rsidR="00677B1F" w:rsidRPr="00D57374">
        <w:rPr>
          <w:rFonts w:ascii="仿宋" w:eastAsia="仿宋" w:hAnsi="仿宋" w:cs="宋体" w:hint="eastAsia"/>
          <w:sz w:val="24"/>
          <w:szCs w:val="24"/>
        </w:rPr>
        <w:t>天、保修期顺延</w:t>
      </w:r>
      <w:r w:rsidR="00677B1F" w:rsidRPr="00D57374">
        <w:rPr>
          <w:rFonts w:ascii="仿宋" w:eastAsia="仿宋" w:hAnsi="仿宋" w:cs="宋体"/>
          <w:sz w:val="24"/>
          <w:szCs w:val="24"/>
        </w:rPr>
        <w:t>2</w:t>
      </w:r>
      <w:r w:rsidR="00677B1F" w:rsidRPr="00D57374">
        <w:rPr>
          <w:rFonts w:ascii="仿宋" w:eastAsia="仿宋" w:hAnsi="仿宋" w:cs="宋体" w:hint="eastAsia"/>
          <w:sz w:val="24"/>
          <w:szCs w:val="24"/>
        </w:rPr>
        <w:t>天）。</w:t>
      </w:r>
    </w:p>
    <w:p w:rsidR="00630BE2" w:rsidRPr="00D57374" w:rsidRDefault="00677B1F" w:rsidP="00D57374">
      <w:pPr>
        <w:spacing w:beforeLines="50" w:before="156" w:afterLines="50" w:after="156" w:line="240" w:lineRule="atLeast"/>
        <w:ind w:firstLineChars="196" w:firstLine="472"/>
        <w:rPr>
          <w:rFonts w:ascii="仿宋" w:eastAsia="仿宋" w:hAnsi="仿宋" w:cs="宋体"/>
          <w:sz w:val="24"/>
          <w:szCs w:val="24"/>
        </w:rPr>
      </w:pPr>
      <w:r w:rsidRPr="00D57374">
        <w:rPr>
          <w:rFonts w:ascii="仿宋" w:eastAsia="仿宋" w:hAnsi="仿宋" w:cs="宋体" w:hint="eastAsia"/>
          <w:b/>
          <w:sz w:val="24"/>
          <w:szCs w:val="24"/>
        </w:rPr>
        <w:t>9、远程连接</w:t>
      </w:r>
      <w:r w:rsidRPr="00D57374">
        <w:rPr>
          <w:rFonts w:ascii="仿宋" w:eastAsia="仿宋" w:hAnsi="仿宋" w:cs="宋体" w:hint="eastAsia"/>
          <w:sz w:val="24"/>
          <w:szCs w:val="24"/>
        </w:rPr>
        <w:t>：投标人具备设备信息</w:t>
      </w:r>
      <w:r w:rsidR="001022AB" w:rsidRPr="00D57374">
        <w:rPr>
          <w:rFonts w:ascii="仿宋" w:eastAsia="仿宋" w:hAnsi="仿宋" w:cs="宋体" w:hint="eastAsia"/>
          <w:sz w:val="24"/>
          <w:szCs w:val="24"/>
        </w:rPr>
        <w:t>系统可</w:t>
      </w:r>
      <w:r w:rsidRPr="00D57374">
        <w:rPr>
          <w:rFonts w:ascii="仿宋" w:eastAsia="仿宋" w:hAnsi="仿宋" w:cs="宋体" w:hint="eastAsia"/>
          <w:sz w:val="24"/>
          <w:szCs w:val="24"/>
        </w:rPr>
        <w:t>实现远程管理，基础信息实时监控、微信检测、手机报修效益分析等功能，该功能相关软件免费为我方安装及升级换代，提供相关案例。</w:t>
      </w:r>
    </w:p>
    <w:p w:rsidR="00630BE2" w:rsidRDefault="00677B1F" w:rsidP="00D57374">
      <w:pPr>
        <w:spacing w:line="240" w:lineRule="atLeast"/>
        <w:rPr>
          <w:rFonts w:ascii="仿宋" w:eastAsia="仿宋" w:hAnsi="仿宋" w:cs="宋体"/>
          <w:sz w:val="24"/>
          <w:szCs w:val="24"/>
        </w:rPr>
      </w:pPr>
      <w:r w:rsidRPr="00D57374">
        <w:rPr>
          <w:rFonts w:ascii="仿宋" w:eastAsia="仿宋" w:hAnsi="仿宋" w:cs="宋体" w:hint="eastAsia"/>
          <w:sz w:val="24"/>
          <w:szCs w:val="24"/>
        </w:rPr>
        <w:t xml:space="preserve">   </w:t>
      </w:r>
      <w:r w:rsidRPr="00D57374">
        <w:rPr>
          <w:rFonts w:ascii="仿宋" w:eastAsia="仿宋" w:hAnsi="仿宋" w:cs="宋体" w:hint="eastAsia"/>
          <w:b/>
          <w:sz w:val="24"/>
          <w:szCs w:val="24"/>
        </w:rPr>
        <w:t>10、应急措施</w:t>
      </w:r>
      <w:r w:rsidRPr="00D57374">
        <w:rPr>
          <w:rFonts w:ascii="仿宋" w:eastAsia="仿宋" w:hAnsi="仿宋" w:cs="宋体" w:hint="eastAsia"/>
          <w:sz w:val="24"/>
          <w:szCs w:val="24"/>
        </w:rPr>
        <w:t>：当发生突发事件时，投标供应商人员应及时到达现场</w:t>
      </w:r>
      <w:r w:rsidRPr="00D57374">
        <w:rPr>
          <w:rFonts w:ascii="仿宋" w:eastAsia="仿宋" w:hAnsi="仿宋" w:cs="宋体"/>
          <w:sz w:val="24"/>
          <w:szCs w:val="24"/>
        </w:rPr>
        <w:t>,</w:t>
      </w:r>
      <w:r w:rsidR="00D57374">
        <w:rPr>
          <w:rFonts w:ascii="仿宋" w:eastAsia="仿宋" w:hAnsi="仿宋" w:cs="宋体" w:hint="eastAsia"/>
          <w:sz w:val="24"/>
          <w:szCs w:val="24"/>
        </w:rPr>
        <w:t>服从医院统一指挥，提供技术保障支持。</w:t>
      </w:r>
    </w:p>
    <w:p w:rsidR="0091686E" w:rsidRDefault="0091686E" w:rsidP="00D57374">
      <w:pPr>
        <w:spacing w:line="240" w:lineRule="atLeast"/>
        <w:rPr>
          <w:rFonts w:ascii="仿宋" w:eastAsia="仿宋" w:hAnsi="仿宋" w:cs="宋体"/>
          <w:sz w:val="24"/>
          <w:szCs w:val="24"/>
        </w:rPr>
      </w:pPr>
    </w:p>
    <w:p w:rsidR="0091686E" w:rsidRPr="00D57374" w:rsidRDefault="0091686E" w:rsidP="00D57374">
      <w:pPr>
        <w:spacing w:line="240" w:lineRule="atLeast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注：以上参数须提供承诺函。</w:t>
      </w:r>
      <w:bookmarkStart w:id="1" w:name="_GoBack"/>
      <w:bookmarkEnd w:id="1"/>
    </w:p>
    <w:sectPr w:rsidR="0091686E" w:rsidRPr="00D573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FDD" w:rsidRDefault="001C6FDD" w:rsidP="00573899">
      <w:r>
        <w:separator/>
      </w:r>
    </w:p>
  </w:endnote>
  <w:endnote w:type="continuationSeparator" w:id="0">
    <w:p w:rsidR="001C6FDD" w:rsidRDefault="001C6FDD" w:rsidP="00573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FDD" w:rsidRDefault="001C6FDD" w:rsidP="00573899">
      <w:r>
        <w:separator/>
      </w:r>
    </w:p>
  </w:footnote>
  <w:footnote w:type="continuationSeparator" w:id="0">
    <w:p w:rsidR="001C6FDD" w:rsidRDefault="001C6FDD" w:rsidP="005738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26794"/>
    <w:multiLevelType w:val="singleLevel"/>
    <w:tmpl w:val="3AE26794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mYTRmMDA3MjBjYWI5OGFhODY5ODRlZGE0MzQ1ODQifQ=="/>
  </w:docVars>
  <w:rsids>
    <w:rsidRoot w:val="006C260E"/>
    <w:rsid w:val="00081A85"/>
    <w:rsid w:val="000E444D"/>
    <w:rsid w:val="001022AB"/>
    <w:rsid w:val="0011075D"/>
    <w:rsid w:val="00143DEA"/>
    <w:rsid w:val="001C59C9"/>
    <w:rsid w:val="001C6FDD"/>
    <w:rsid w:val="001F5FA6"/>
    <w:rsid w:val="002119E5"/>
    <w:rsid w:val="00321F34"/>
    <w:rsid w:val="003235C2"/>
    <w:rsid w:val="00413E15"/>
    <w:rsid w:val="00432A4B"/>
    <w:rsid w:val="004574F3"/>
    <w:rsid w:val="00474019"/>
    <w:rsid w:val="004A3A46"/>
    <w:rsid w:val="004D1065"/>
    <w:rsid w:val="004F5AA9"/>
    <w:rsid w:val="00520818"/>
    <w:rsid w:val="0052233E"/>
    <w:rsid w:val="00571777"/>
    <w:rsid w:val="00573899"/>
    <w:rsid w:val="00600486"/>
    <w:rsid w:val="00620FD9"/>
    <w:rsid w:val="00630BE2"/>
    <w:rsid w:val="00677B1F"/>
    <w:rsid w:val="006C260E"/>
    <w:rsid w:val="00780AFA"/>
    <w:rsid w:val="00795297"/>
    <w:rsid w:val="00906CB2"/>
    <w:rsid w:val="0091686E"/>
    <w:rsid w:val="00AE401D"/>
    <w:rsid w:val="00B4742A"/>
    <w:rsid w:val="00B54FC6"/>
    <w:rsid w:val="00B86B95"/>
    <w:rsid w:val="00BE6BDF"/>
    <w:rsid w:val="00BE7EE5"/>
    <w:rsid w:val="00BF0426"/>
    <w:rsid w:val="00C1115B"/>
    <w:rsid w:val="00C4535A"/>
    <w:rsid w:val="00C66848"/>
    <w:rsid w:val="00D57374"/>
    <w:rsid w:val="00D80479"/>
    <w:rsid w:val="00DB4D0E"/>
    <w:rsid w:val="00EC447C"/>
    <w:rsid w:val="00F31069"/>
    <w:rsid w:val="00F44A1B"/>
    <w:rsid w:val="00F65062"/>
    <w:rsid w:val="00F77B7D"/>
    <w:rsid w:val="00FB483B"/>
    <w:rsid w:val="00FC0007"/>
    <w:rsid w:val="00FD49BC"/>
    <w:rsid w:val="18F21E61"/>
    <w:rsid w:val="23D3360B"/>
    <w:rsid w:val="25FB2A95"/>
    <w:rsid w:val="4B2A222B"/>
    <w:rsid w:val="79D852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uiPriority w:val="99"/>
    <w:semiHidden/>
    <w:unhideWhenUsed/>
    <w:qFormat/>
    <w:pPr>
      <w:jc w:val="left"/>
    </w:pPr>
  </w:style>
  <w:style w:type="paragraph" w:styleId="a4">
    <w:name w:val="Body Text"/>
    <w:basedOn w:val="a"/>
    <w:link w:val="Char"/>
    <w:uiPriority w:val="99"/>
    <w:semiHidden/>
    <w:unhideWhenUsed/>
    <w:qFormat/>
    <w:pPr>
      <w:spacing w:after="120"/>
    </w:pPr>
  </w:style>
  <w:style w:type="paragraph" w:styleId="a5">
    <w:name w:val="Body Text Indent"/>
    <w:basedOn w:val="a"/>
    <w:link w:val="Char0"/>
    <w:qFormat/>
    <w:pPr>
      <w:spacing w:line="700" w:lineRule="exact"/>
      <w:ind w:left="960"/>
    </w:pPr>
    <w:rPr>
      <w:rFonts w:ascii="Calibri" w:eastAsia="宋体" w:hAnsi="Calibri" w:cs="Times New Roman"/>
      <w:sz w:val="44"/>
      <w:szCs w:val="20"/>
    </w:rPr>
  </w:style>
  <w:style w:type="paragraph" w:styleId="a6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autoRedefine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0">
    <w:name w:val="正文文本缩进 Char"/>
    <w:basedOn w:val="a0"/>
    <w:link w:val="a5"/>
    <w:qFormat/>
    <w:rPr>
      <w:rFonts w:ascii="Calibri" w:eastAsia="宋体" w:hAnsi="Calibri" w:cs="Times New Roman"/>
      <w:sz w:val="44"/>
      <w:szCs w:val="20"/>
    </w:rPr>
  </w:style>
  <w:style w:type="character" w:customStyle="1" w:styleId="Char">
    <w:name w:val="正文文本 Char"/>
    <w:basedOn w:val="a0"/>
    <w:link w:val="a4"/>
    <w:uiPriority w:val="99"/>
    <w:semiHidden/>
    <w:qFormat/>
  </w:style>
  <w:style w:type="character" w:customStyle="1" w:styleId="Char2">
    <w:name w:val="页眉 Char"/>
    <w:basedOn w:val="a0"/>
    <w:link w:val="a7"/>
    <w:autoRedefine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6"/>
    <w:uiPriority w:val="9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uiPriority w:val="99"/>
    <w:semiHidden/>
    <w:unhideWhenUsed/>
    <w:qFormat/>
    <w:pPr>
      <w:jc w:val="left"/>
    </w:pPr>
  </w:style>
  <w:style w:type="paragraph" w:styleId="a4">
    <w:name w:val="Body Text"/>
    <w:basedOn w:val="a"/>
    <w:link w:val="Char"/>
    <w:uiPriority w:val="99"/>
    <w:semiHidden/>
    <w:unhideWhenUsed/>
    <w:qFormat/>
    <w:pPr>
      <w:spacing w:after="120"/>
    </w:pPr>
  </w:style>
  <w:style w:type="paragraph" w:styleId="a5">
    <w:name w:val="Body Text Indent"/>
    <w:basedOn w:val="a"/>
    <w:link w:val="Char0"/>
    <w:qFormat/>
    <w:pPr>
      <w:spacing w:line="700" w:lineRule="exact"/>
      <w:ind w:left="960"/>
    </w:pPr>
    <w:rPr>
      <w:rFonts w:ascii="Calibri" w:eastAsia="宋体" w:hAnsi="Calibri" w:cs="Times New Roman"/>
      <w:sz w:val="44"/>
      <w:szCs w:val="20"/>
    </w:rPr>
  </w:style>
  <w:style w:type="paragraph" w:styleId="a6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autoRedefine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0">
    <w:name w:val="正文文本缩进 Char"/>
    <w:basedOn w:val="a0"/>
    <w:link w:val="a5"/>
    <w:qFormat/>
    <w:rPr>
      <w:rFonts w:ascii="Calibri" w:eastAsia="宋体" w:hAnsi="Calibri" w:cs="Times New Roman"/>
      <w:sz w:val="44"/>
      <w:szCs w:val="20"/>
    </w:rPr>
  </w:style>
  <w:style w:type="character" w:customStyle="1" w:styleId="Char">
    <w:name w:val="正文文本 Char"/>
    <w:basedOn w:val="a0"/>
    <w:link w:val="a4"/>
    <w:uiPriority w:val="99"/>
    <w:semiHidden/>
    <w:qFormat/>
  </w:style>
  <w:style w:type="character" w:customStyle="1" w:styleId="Char2">
    <w:name w:val="页眉 Char"/>
    <w:basedOn w:val="a0"/>
    <w:link w:val="a7"/>
    <w:autoRedefine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0"/>
    <w:link w:val="a6"/>
    <w:uiPriority w:val="9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凌 梦奇</dc:creator>
  <cp:lastModifiedBy>20170821</cp:lastModifiedBy>
  <cp:revision>46</cp:revision>
  <cp:lastPrinted>2024-04-17T04:02:00Z</cp:lastPrinted>
  <dcterms:created xsi:type="dcterms:W3CDTF">2022-04-01T08:48:00Z</dcterms:created>
  <dcterms:modified xsi:type="dcterms:W3CDTF">2024-04-18T07:09:00Z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F2395F9C80064F38849BB17519BC1A95_13</vt:lpwstr>
  </property>
</Properties>
</file>